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DA0" w:rsidRPr="0076275C" w:rsidRDefault="002F2DA0" w:rsidP="002F2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2F2DA0" w:rsidRPr="0076275C" w:rsidRDefault="002F2DA0" w:rsidP="002F2DA0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>Тульской области</w:t>
      </w:r>
    </w:p>
    <w:p w:rsidR="002F2DA0" w:rsidRPr="0076275C" w:rsidRDefault="002F2DA0" w:rsidP="002F2DA0">
      <w:pPr>
        <w:tabs>
          <w:tab w:val="left" w:pos="8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>«Алексинский химико-технологический техникум»</w:t>
      </w:r>
    </w:p>
    <w:p w:rsidR="002F2DA0" w:rsidRPr="0076275C" w:rsidRDefault="002F2DA0" w:rsidP="002F2DA0">
      <w:pPr>
        <w:tabs>
          <w:tab w:val="left" w:pos="6300"/>
        </w:tabs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F2DA0" w:rsidRPr="0076275C" w:rsidRDefault="002F2DA0" w:rsidP="002F2DA0">
      <w:pPr>
        <w:spacing w:line="360" w:lineRule="auto"/>
        <w:ind w:left="180"/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F2DA0" w:rsidRPr="0076275C" w:rsidRDefault="002F2DA0" w:rsidP="002F2DA0">
      <w:pPr>
        <w:spacing w:after="0" w:line="100" w:lineRule="atLeast"/>
        <w:rPr>
          <w:rFonts w:ascii="Times New Roman" w:hAnsi="Times New Roman" w:cs="Times New Roman"/>
          <w:b/>
          <w:sz w:val="44"/>
          <w:szCs w:val="44"/>
        </w:rPr>
      </w:pPr>
    </w:p>
    <w:p w:rsidR="002F2DA0" w:rsidRPr="0076275C" w:rsidRDefault="002F2DA0" w:rsidP="002F2DA0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DA0" w:rsidRPr="0076275C" w:rsidRDefault="002F2DA0" w:rsidP="002F2DA0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F2DA0" w:rsidRPr="0076275C" w:rsidRDefault="0076275C" w:rsidP="002F2DA0">
      <w:pPr>
        <w:spacing w:after="0" w:line="10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6275C">
        <w:rPr>
          <w:rFonts w:ascii="Times New Roman" w:hAnsi="Times New Roman" w:cs="Times New Roman"/>
          <w:b/>
          <w:sz w:val="44"/>
          <w:szCs w:val="44"/>
        </w:rPr>
        <w:t>Доклад:</w:t>
      </w:r>
      <w:r w:rsidR="002F2DA0" w:rsidRPr="0076275C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F2DA0" w:rsidRPr="0076275C" w:rsidRDefault="002F2DA0" w:rsidP="002F2DA0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b/>
          <w:sz w:val="44"/>
          <w:szCs w:val="44"/>
        </w:rPr>
        <w:t xml:space="preserve">на  методическом совете </w:t>
      </w:r>
    </w:p>
    <w:p w:rsidR="002F2DA0" w:rsidRPr="0076275C" w:rsidRDefault="002F2DA0" w:rsidP="002F2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DA0" w:rsidRPr="0076275C" w:rsidRDefault="002F2DA0" w:rsidP="002F2DA0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76275C">
        <w:rPr>
          <w:rFonts w:ascii="Times New Roman" w:hAnsi="Times New Roman" w:cs="Times New Roman"/>
          <w:b/>
          <w:sz w:val="40"/>
          <w:szCs w:val="40"/>
        </w:rPr>
        <w:t>Тема: «Формы обучения в современных условиях»</w:t>
      </w:r>
    </w:p>
    <w:p w:rsidR="002F2DA0" w:rsidRPr="0076275C" w:rsidRDefault="002F2DA0" w:rsidP="002F2DA0">
      <w:pPr>
        <w:ind w:firstLine="31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</w:p>
    <w:p w:rsidR="002F2DA0" w:rsidRPr="0076275C" w:rsidRDefault="002F2DA0" w:rsidP="002F2DA0">
      <w:pPr>
        <w:tabs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76275C">
        <w:rPr>
          <w:rFonts w:ascii="Times New Roman" w:hAnsi="Times New Roman" w:cs="Times New Roman"/>
          <w:sz w:val="28"/>
          <w:szCs w:val="28"/>
        </w:rPr>
        <w:t xml:space="preserve"> Выполнил преподаватель</w:t>
      </w:r>
      <w:proofErr w:type="gramStart"/>
      <w:r w:rsidRPr="007627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627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76275C">
        <w:rPr>
          <w:rFonts w:ascii="Times New Roman" w:hAnsi="Times New Roman" w:cs="Times New Roman"/>
          <w:sz w:val="28"/>
          <w:szCs w:val="28"/>
        </w:rPr>
        <w:t>Яурова</w:t>
      </w:r>
      <w:proofErr w:type="spellEnd"/>
      <w:r w:rsidRPr="0076275C">
        <w:rPr>
          <w:rFonts w:ascii="Times New Roman" w:hAnsi="Times New Roman" w:cs="Times New Roman"/>
          <w:sz w:val="28"/>
          <w:szCs w:val="28"/>
        </w:rPr>
        <w:t xml:space="preserve"> В.В.</w:t>
      </w:r>
      <w:bookmarkStart w:id="0" w:name="_GoBack1"/>
      <w:bookmarkEnd w:id="0"/>
    </w:p>
    <w:p w:rsidR="002F2DA0" w:rsidRPr="0076275C" w:rsidRDefault="002F2DA0" w:rsidP="002F2DA0">
      <w:pPr>
        <w:tabs>
          <w:tab w:val="left" w:pos="56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2F2DA0" w:rsidRPr="0076275C" w:rsidRDefault="002F2DA0" w:rsidP="002F2DA0">
      <w:pPr>
        <w:tabs>
          <w:tab w:val="left" w:pos="5280"/>
        </w:tabs>
        <w:rPr>
          <w:rFonts w:ascii="Times New Roman" w:hAnsi="Times New Roman" w:cs="Times New Roman"/>
          <w:sz w:val="28"/>
          <w:szCs w:val="28"/>
        </w:rPr>
      </w:pPr>
    </w:p>
    <w:p w:rsidR="002F2DA0" w:rsidRPr="0076275C" w:rsidRDefault="002F2DA0" w:rsidP="002F2DA0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A0" w:rsidRPr="0076275C" w:rsidRDefault="002F2DA0" w:rsidP="002F2DA0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56A" w:rsidRPr="0076275C" w:rsidRDefault="00D7056A" w:rsidP="002F2DA0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DA0" w:rsidRDefault="002F2DA0" w:rsidP="00D7056A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275C">
        <w:rPr>
          <w:rFonts w:ascii="Times New Roman" w:hAnsi="Times New Roman" w:cs="Times New Roman"/>
          <w:sz w:val="28"/>
          <w:szCs w:val="28"/>
        </w:rPr>
        <w:t>Алексин  2020</w:t>
      </w:r>
    </w:p>
    <w:p w:rsidR="0076275C" w:rsidRDefault="0076275C" w:rsidP="00D7056A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275C" w:rsidRPr="0076275C" w:rsidRDefault="0076275C" w:rsidP="00D7056A">
      <w:pPr>
        <w:tabs>
          <w:tab w:val="left" w:pos="5280"/>
        </w:tabs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2F2DA0" w:rsidRPr="0076275C" w:rsidRDefault="002F2DA0" w:rsidP="00E15C2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E15C2B" w:rsidRPr="0076275C" w:rsidRDefault="00E15C2B" w:rsidP="00E15C2B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5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ФОРМЫ ОБУЧЕНИЯ В СОВРЕМЕННЫХ УСЛОВИЯХ</w:t>
      </w:r>
    </w:p>
    <w:p w:rsidR="00E15C2B" w:rsidRPr="0076275C" w:rsidRDefault="00E15C2B" w:rsidP="00E15C2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C2B" w:rsidRPr="0076275C" w:rsidRDefault="00E15C2B" w:rsidP="00E15C2B">
      <w:pPr>
        <w:spacing w:after="0" w:line="24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7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C2B" w:rsidRPr="00E15C2B" w:rsidRDefault="00FB6263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75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5C2B" w:rsidRPr="00762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 системе образования наблюдается стремительное развитие  новых форм обучения, а также модификация традиционных форм.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данной статьи – проанализировать тенденции их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условиях.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обучения можно определить как механизм упорядочения учебного процесса в отношении позиций его субъектов, их функций, а также завершенности циклов, структурных единиц обучения во времени.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большинство дидактических научных работ посвящено средней школе, и в них учебный процесс рассматривается с позиции учителя («как обучать»), то набор форм обучения в них, как правило, весьма ограничен: урок, экскурсия и т.п. Причем, самостоятельная работа учащихся чаще всего рассматривается не как </w:t>
      </w:r>
      <w:r w:rsidR="00FB62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форма, а как метод обучения</w:t>
      </w:r>
      <w:proofErr w:type="gramStart"/>
      <w:r w:rsidR="00FB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работах, например, по дидактике высшей школы рассматриваются специфические только для этой образовательной подсистемы формы: лекция, семинар, практическое занятие и т.д. То же можно сказать и о других образовательных подсистемах – в каждой из них выбирается как бы «своя дидактика», и, соответственно, свои формы обучения.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же работе в данном случае речь идет  об обучении вообще. Причем независимо от возраста обучающихся, уровня или вида образовательных программ и т.п. Поэтому мы попробуем рассмотреть формы обучения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всем их многообразии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обучения могут быть классифицированы по многим основаниям: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форм по способу получения образования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очная, заочная, вечерне-сменная и т.д. И, в том числе, – самообразование.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современных условиях  для свободного продвижения человека в образовательном пространстве необходимо обеспечить максимальную гибкость и разнообразие форм образования. Тем более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условиях рыночной экономики, судя по опыту зарубежных стран, далеко не каждому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юноше, не каждой девушке, а тем более взрослому человеку будет по карману обучение в очной форме. Даже если образование будет бесплатным – далеко не каждая семья сможет кормить и одевать своего взрослого члена. В системе народного образования неизбежно будет происходить развитие заочного, вечернего и других форм обучения  без отрыва от работы. Заочное обучение, при качественной его постановке во всем мире рассматривается как «высокая технология» получения образования и количество студентов, обучающихся по этой форме, постоянно растет.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  остальные формы обучения кроме, пожалуй</w:t>
      </w:r>
      <w:r w:rsidR="00FB62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экстерната, занимают промежуточное положение между очным и заочным обучением. В том числе вечернее</w:t>
      </w:r>
      <w:r w:rsidR="0036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(сменное) обучение. Кроме того,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рубежом существует м</w:t>
      </w:r>
      <w:r w:rsidR="0036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других форм обучения, дающих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</w:t>
      </w:r>
      <w:r w:rsidR="0036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 учащемуся, студенту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их выбора с целью обеспечить ему наиболее удобный режим обучения без отрыва от работы: так называемое «обучение частичного времени» (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когда обучаемый два дня в неделю учится, а три дня работает на производстве; сокращенный (по академическим часам аудиторных занятий)  курс очного обучения; «сэндвич» и «блок» - разные варианты сочетания очного и заочного обучения; вечернее обуч</w:t>
      </w:r>
      <w:r w:rsidR="00360D4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 т.д. Всего, например, в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Англии насчиты</w:t>
      </w:r>
      <w:r w:rsidR="00360D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9 форм. Причем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английских колледжах студенты-очники составляют всего 40% контингента, т.е. без отрыва от работы учится б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льшая часть молодежи.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в России все больше и больше учащихся старших классов  переходят из обычных школ в вечерние, или, как их теперь называют, в открытые школы, чтобы получить аттестат зрелости в сокращенные сроки и быстрее начать строить свою будущую профессиональную карьеру.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Особый интерес представляет система так называемого «открытого обучения», на которой есть смысл остановиться подробнее ввиду ее  потенциальной перспективности.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Вслед за Открытым университетом в Англии, в других странах стали создаваться открытые колледжи и университеты, а также отделения открытого обучения во многих обычных университетах и колледжах. Всего сегодня этой формой обучения в разных странах охвачено более 25 млн. человек.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суть открытого обучения? Это дальнейшая модернизация системы заочного обучения. Основные отличия открытого обучения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 в следующем: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поступления на обучения не требуется никаких свидетельств об образовании;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сам выбирает содержание (из предлагаемых на выбор курсов, модулей), средства обучения, сроки, темп изучения, время прохождения экзаменов. У него есть возможность на время прекратить обучение по каким-либо обстоятельствам, а затем вернуться к нему вновь и т.д.;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каждого курса, модуля создаются комплекты учебных материалов (так называемые «кейсы»), включающие пособия на печатной 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 аудио-, видео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слайды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компьютерные программы. Такие комплекты для сотен учебных курсов, в том числе альтернативных, выпускаются десятками фирм и позволяют студенту самостоятельно осваивать материал;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самостоятельное изучение учебных курсов соп</w:t>
      </w:r>
      <w:r w:rsidR="00FB6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ровождается консультациями 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626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наставника-консультанта – новый тип педагога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чаще всего по телефону или Интернету, проверкой им письменных заданий, организацией групп взаимопомощи студентов, изучающих один и тот же курс, что позволяет им обмениваться информацией и идеями, практиковаться в различных ролях (тоже часто по телефону), организацией воскресных школ,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тьюториалов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(семинаров под руководством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летних лагерей.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Широкие перспективы в развитии форм получения образования имеет, очевидно, и экстернат. Экстернат у нас в стране вроде бы никогда не запрещался, но в то же время никак и не поощрялся. Организационно эта форма обучения почти не отработана, хотя в Законе РФ «Об образовании» и указана как одна из возможных форм получения образования. Тем не менее, она имеет большие возможности.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Классификация  форм обучения по количеству образовательных учреждений, в которых учится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обучающийся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проходя одну образовательную программу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15C2B" w:rsidRPr="00E15C2B" w:rsidRDefault="00BB524E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обычный вариант (наиболее распространенный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образовательная программа – одно образовательное учреждение (школа, профессиональное училище, колледж, университет и т.д.);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другие варианты –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посещает несколько образовательных учреждений, проходя одну образовательную программу. В качестве примера можно привести межшкольные учебно-производственные комплексы, где старшеклассники нескольких школ района проходили (и, наверное, иногда еще проходят) трудовое обучение. Сейчас во многих регионах создаются так называемые ресурсные центры, университетские комплексы, научно-учебные комплексы, где обучающиеся из разных образовательных учреждений, в том числе разных уровней образовательных программ, могут проходить обучение на редком, дорогостоящем оборудовании.  Далее, в связи с введением в старших классах общеобразовательной школы профильного обучения, во многих регионах России создаются муниципальные (территориальные) сетевые структуры общеобразовательных школ, чтобы учащиеся могли посещать занятия по профильным дисциплинам в разных школах.</w:t>
      </w:r>
    </w:p>
    <w:p w:rsidR="00E15C2B" w:rsidRPr="00E15C2B" w:rsidRDefault="005A4412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Наконец за рубежом</w:t>
      </w:r>
      <w:r w:rsidR="00BB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США, Англия и т.д.) широкое распространение получили так называемые «виртуальные университеты», «виртуальные колледжи» и т.д. Это сетевые объединения (консорциумы) университетов, колледжей и т.п., предоставляющие возможности </w:t>
      </w:r>
      <w:proofErr w:type="gramStart"/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обучаться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одновременно в нескольких образовательных учреждениях на основе распределенного (комбинированного) учебного плана. При этом все образовательные учреждения, входящие в консорциум взаимно признают все экзамены и зачеты, сданные обучающимся в любом из учреждений – членов консорциума. Очевидно, в перспективе такие виртуальные образовательные учреждения в скором времени должны появиться и в России.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Классификации форм по системам обучения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(систему обучения можно определить как механизм организации обучения в пределах целостной образовательной программы – начального образования, общего среднего образования,  среднего профессионального образования и т.д.):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по участию или неучастию педагога (педагогов) в процессе учения: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spell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Самоучение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самообразование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целенаправленная учебная деятельность, управляемая самой личностью без участия педагога.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самоучения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изучение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412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чебной, научной, художественной и т.д.</w:t>
      </w:r>
      <w:r w:rsidR="005A4412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прослушивание лекций,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докладов, концертов, фонограмм;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специ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алистов; просмотр спектаклей, кинофильмов;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музеев, выставок и т.д., а  также различные виды практической учебной деятельности –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опыты, эксперименты, самостоятельное овладение теми или иными видами работ, орудиями труда и т.п.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составной компонент системы непрерывного образования – выступает, в том числе, как связующее звено между базовым общим и профессиональным образованием и периодическим повышением квалификации и переподготовки специалистов.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Самостоятельна учебная работа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можно сказать высшая фор</w:t>
      </w:r>
      <w:r w:rsidR="005A44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 учебной деятельности  (также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А.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Дистервег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писал: «Развитие и образование ни одному человеку не могут быть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сообщены. Всякий, кто желает к ним приобщиться,  должен достигнуть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собственной деятельностью, собственными силами, собственным напряжением. Извне он может получить только возбуждение …».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организации самостоятельная работа может быть фронтальной – учащиеся выполняют одно и то же задание, например, пишут сочинение; групповой – для выполнения учебных заданий обучающиеся разбиваются на группы (по 3-6 человек); парной – например, при провед</w:t>
      </w:r>
      <w:r w:rsidR="00EE5B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наблюдений под микроскопом,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в лингафонном кабинете;  индивидуальной – каждый обучающийся выполняет отдельное задание, например, пишет реферат на заданную тему.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может проходить в классе, аудитории (лаборатории, кабинете, мастерской и т.д.), во время внеклассных и внешкольных мероприятий (на пришкольном опытном участке, в уголке живой природы, на экскурсии и т.д.), дома.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распространенные виды самостоятельной работы: работа с учебником, справочной литературой или первоисточниками, решение задач, выполнение упражнений, сочинения, изложения, выполнение курсовых и дипломных работ, наблюдения, лабораторные занятия, опытническая работа, конструирование, моделирование и т.д.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Учение с помощью педагога (педагогов)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свою очередь учение (обучение) с помощью педагогов можно подразделить (классифицировать) на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индивидуализированные системы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коллективные системы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Индивидуализированные формы (системы):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индивидуальная форма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предполагает работу учителя с отдельным учеником индивидуально, часто на дому. В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 эта форма обучения практиковалась в семейном воспитании среди зажиточных слоев общества в виде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гувернерства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отчасти возродилось и сегодня. В настоящее время индивидуальное обучение служит формой дополнительной работы, чаще с нуждающимися в особой помощи детьми, в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с теми, кто в силу заболевания, инвалидности не может посещать аудиторные  занятия.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индивидуальной форме строится обучение в музыкальном образовании – учитель музыкальной школы, преподаватель музыкального училища занимаются с каждым учеником отдельно. Индивидуальное обучение является единственной формы работы научного руководителя, консультанта с аспирантами и докторантами.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индивидуально-групповая форма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ученики разного возраста, уровня подготовленности собираются в одном месте и один педагог, поочередно работая с каждым и давая им задания, может обучать группу учащихся. Индивидуально-групповая форма является сегодня, в частности, основной в сельской малокомплектной школе. Кроме того, она практикуется в колледжах и ВУЗах в работе со студентами старших курсов на выпускающих кафедрах, в курсовом и дипломном проектировании, а также в работе руководителя научной школы с аспирантами и молодыми учеными.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собственно индивидуализированные системы (формы)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довольно широкий класс систем обучения, которые стали складываться с начала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Системы индивидуального обучения организуют индивидуальное продвижение по общей для данного контингента учащихся программе. Они, как правило, характеризуются определенной обособленностью в работе отдельных учащихся.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индивидуализированного обучения осуществлялась и осуществляется в различных модификациях: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Дальтон-план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(начало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– 30е гг.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в.), в основе которого лежали: самостоятельное распределение учащимися времени и порядка учебной работы при консультационной помощи учителя, гибкая система организации и учета индивидуального продвижения учащегося по мере выполнения заданий. Сочетание индивидуализации режима и содержания учебной работы с деятельностью учащихся в малых, переменных по составу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учебных группах сопровождалось заменой жестко «горизонтальной» (одновозрастной) группировки детей «вертикальной» (разновозрастной).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Бригадно-лабораторный метод,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применялся в СССР в общеобразовательных школах, а также в ВУЗах и техникумах в 20-х – начале 30-х гг.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Он сложился под влиянием </w:t>
      </w:r>
      <w:proofErr w:type="gram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дальтон-плана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основу организации работы были положены бригады, создаваемые из учащихся во главе с бригадиром. Учащиеся работали по заданиям, рассчитанным на срок от 2 недель до 1 месяца.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Бригадно-лабораторный метод включал общую работу класса, группы, коллективную работу бригады, индивидуальную работу каждого ученика. В общую работу класса или группы входили планирование работы, обсуждение заданий, подготовка к общим экскурсиям, разъяснение встретившихся затруднений, общих для нескольких бригад. После выполнения всех заданий проводились заключительные занятия, на которых отчитывались бригады; оценивалась их работа в целом. Индивидуальный учет труда каждого ученика отсутствовал, в результате в бригадах работали, в основном, только активные, сильные ученики, студенты. 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Батавия-план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Batavia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Plan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широкое распространение получил в начале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рамках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Батавия-плана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классом  или группой увеличенной численности работали 2 преподавателя. «Основной» учитель вел фронтальную работу с классом на уроке, ассистент – индивидуальные занятия с отдельными учащимися после уроков. Такое сочетание коллективного обучения с индивидуальным как в начальной, так и в средней школе позволяют обеспечить всем учащимся необходимую помощь в продвижении по изучению материала.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proofErr w:type="spellStart"/>
      <w:r w:rsidR="00EE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Келлер</w:t>
      </w:r>
      <w:proofErr w:type="spellEnd"/>
      <w:r w:rsidR="00EE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план,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персонализированная система обучения,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предложенная в 1968 г. американским психологом и педагогом Ф.С.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Келлером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 обобщенном виде как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общедидактическая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учебной работы в высшей школе.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Келлер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 ориентирует на индивидуальную работу учащихся и студентов в собственном темпе; использование лекций лишь с целью мотивации и общей ориентации обучающихся, текущую оценку усвоения материала по разделам курса прокторами – ассистентами преподавателя из числа аспирантов или студентов, отлично усвоивших курс. Число лекций невелико (как правило, около 6 за семестр), их посещение необязательно.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распространение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-план получил в ВУЗах США. Экспериментальные проверки, проведенные в 70-х – середине 80-х гг.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подтвердили более высокую эффективность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-плана по сравнению с традиционным обучением.</w:t>
      </w:r>
    </w:p>
    <w:p w:rsidR="00E15C2B" w:rsidRPr="00E15C2B" w:rsidRDefault="00EE5B9C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5C2B"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Бригадно-индивидуальн</w:t>
      </w:r>
      <w:r w:rsid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ое </w:t>
      </w:r>
      <w:r w:rsidR="00E15C2B"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обучение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индивидуализированного обучения,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разработанная в 80-х гг. 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E15C2B"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 США. Индивидуальное обучение сочетается в ней с организацией работы учащихся в малых группах – бригадах (по 4-6 человек). Учебный материал разбивается на программированные порции – разделы. Каждый ученик, студент  прорабатывает материал в собственном темпе.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бригады работают парами, обмениваясь проверочными листами, проверяя друг у друга выполнение контрольных заданий. Если ученик добивается требуемого результата в режиме самостоятельной работы и взаимопроверки, он допускается к заключительной проверке, которую проводит назначенный учителем хорошо успевающий ученик. Учитель в это время имеет возможность уделить внимание работе с отдельными учащимися. К концу каждой недели подводятся итоги работы бригад, исходя из результатов последних проверочных работ (тестовых показателей каждого ученика и количества тестов, которые ученики прошли за неделю).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бригадно-индивидуального обучения разрабатывалась применительно к тем случаям, когда разброс успеваемости в классе, группе  слишком велик и значительное число отстающих учащихся, студентов не позволяет преподавателю вести изучение материала одновременно.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Экспериментальное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системе показало, что для слабоуспевающих детей (а также для учащихся с задержками в развитии) особенно благотворным является влияние стимулирующей атмосферы доброжелательной поддержки со стороны сверстников в сочетании с возможностью прорабатывать учебный материал в собственном темпе. Наряду с повышением успеваемости отмечаются положительные сдвиги в личностной самооценке детей. 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различные формы индивидуализированного обучения широко применяются на занятиях в компьютерных классах, а также при выполнении лабораторных, лабораторно-практических и практических работ в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общего, так и профессионального образования.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3.3. 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Коллективные системы обучения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коллективная классно-урочная система обучения.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 концепция классно-урочной системы обучения, ее важнейшие характеристики были обоснованы в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великим чешским педагогом Яном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Амосом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Коменским. Классно-урочной системе присущи следующие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характерные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черты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(классы) постоянного состава входят учащиеся, примерно одинаковые по возрасту и уровню подготовленности к обучению. Учитель работает со всем классом (фронтально) или с группами внутри классов, давая им разные задания;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обучения является урок – отрезок обучения в 40-45 минут, представляющий относительно законченный по содержанию и способу построения единицу учебного процесса;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содержание образования делится на отдельные дисциплины;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период обучения разделен на учебные годы, четверти, учебные дни, каникулы, а занятия ведутся по единому плану и расписанию;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осуществляет руководство учебной деятельностью, объясняет новый материал, дает задания, контролирует их выполнение.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Достоинства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классно-урочной системы - четкая организованность и упорядоченность учебной работы, организующая роль педагога, экономичность обучения – сочетаются с рядом серьезных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недостатков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: ограниченными возможностями индивидуального подхода, ориентацией на «среднего» ученика, работой в едином для всех темпе, преимущественно вербальным (словесным) характером деятельности, определенной искусственностью в делении всех занятий на 40-45 минутные отрезки. Указанные слабости классно-урочной системы на протяжении веков вызывали критику и стремление к поискам более совершенных форм обучения. Особенно остро эта критика звучит сегодня, в новых социально-экономических условиях, в условиях смены образовательных парадигм. К этому мы еще вернемся несколько ниже.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Классно-урочная система может иметь различные модификации. Так, в конце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начале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английский священник А. Белл и педагог Д. Ланкастер предприняли попытку расширить возможности массового обучения на основе модернизации классно-урочной системы. Суть </w:t>
      </w:r>
      <w:proofErr w:type="spellStart"/>
      <w:r w:rsidR="00FB62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белл</w:t>
      </w:r>
      <w:proofErr w:type="spellEnd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-ланкастерской системы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учитель обучал только группу старших учащихся, которые, получив соответствующие инструкции, вели занятия с младшими. Один учитель, таким образом,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 обучать сотни учеников. Но, выигрывая в массовости, обучение при такой организации много теряла в качестве. В результате, широкого распространения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белл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-ланкастерская система не получила, хотя попытки ее своеобразного возрождения имеют место постоянно. В том числе в формах взаимного обучения учащихся, в формах разновозрастных групп, отрядов и т.п.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современная модификация классно-урочной системы заключается в том, что создаются классы, группы для изучения конкретного предмета, курса у конкретного учителя, преподавателя. Группа, класс как собрание студентов, учащихся, участвующих в одном занятии, после окончания занятия распадается и собирается в следующий раз только на следующем занятии по данному предмету, курсу у данного учителя,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преподавателя. После сдачи экзамена, зачета группа расформировывается.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обучения</w:t>
      </w:r>
      <w:r w:rsidR="00EE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называемая «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предметная»</w:t>
      </w:r>
      <w:r w:rsidR="00EE5B9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EE5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 максимальной степени адаптирована к запросам и возможностям каждого учащегося, студента, дает возможность естественным образом разделить их по интересам, темпу изучения материала так, что каждый класс, каждая группа будет иметь относительно однородный состав: способный студент не будет страдать от скуки, а слабый получит оптимальную для него методику обучения.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такие классы, группы могут состоять и из учащихся разных возрастов, студентов разных курсов. И подобная система обучения уже практикуется. Например, в ряде сибирских школ под научным руководством профессора В.К. Дьяченко из Красноярска.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лекционно-семинарская система обучения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(ее еще называют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курсовой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начиная с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XIV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веков, когда в Европе возникли первые университеты – основная форма обучения в высших учебных заведениях. Несмотря на непрекращающуюся критику, споры о назначении и месте лекционно-семинарской системы, особенно лекций в системе вузовского обучения, эта система столь же живуча, как и урок в средней школе и в базовом профессиональном образовании.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Лекционно-семинарская система рассчитана на более высокий уровень интеллектуального развития обучающихся – студентов и отличается большей степенью самостоятельности студентов. В тоже время у лекционно-семинарской системы есть много сходных черт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классно-урочной: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учебные группы постоянного состава входят студенты, примерно одинаковые по возрасту и уровню подготовленности (для лекций однородные группы объединяются в потоки);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занятий являются лекции, семинары, практические занятия и лабораторные работы одинаковой продолжительности 1,5 часа (или «пара» - 2 раза по 45 минут). Занятия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представляют собой относительно законченные по содержанию и построению единицы учебного процесса;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содержание обучения делится на отдельные дисциплины;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период обучения делится на учебные годы (курсы), семестры (полугодия), учебные дни, каникулы; а занятия ведутся по единому плану и расписанию;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•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осуществляется, в основном, в конце каждого семестра в виде зачетных и экзаменационных сессий.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Разновидностью лекционно-семинарской (курсовой) системы является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предметно-курсовая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обучения, которая чаще всего применяется при заочном и очно-заочном обучении. Она предполагает такую организацию учебного процесса, при которой дисциплины учебного плана и соответствующие им итоговые зачеты и экзамены распределяются по годам обучения (курсам) с соблюдением преемственности, а зачеты и экзамены в пределах одного курса сдаются учащимися и студентами по мере индивидуальной готовности. На основе этой системы организуется чаще всего высшее заочное образование, а также обучение в вечерних (открытых) общеобразовательных школах.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Классификация систем (форм)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 по механизму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декомпозиции (разбиения) содержания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Таких механизмов известно два: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дисциплинарный механизм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когда содержание обучения разделяется на отдельные дисциплины (учебные предметы, курсы) – этот механизм иногда еще называют условно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предметным обучением</w:t>
      </w:r>
      <w:r w:rsidR="006B1ED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рассмотренные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системы обучения (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пожалуй,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самоучения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относятся  предметному обучению;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комплексный механизм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комплексная система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которую также еще называют условно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объектным обучением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декомпозиция содержания обучения осуществляется по выделяемым объектам, например, изучение родного края, трудовая деятельность семьи и т.д. Идеи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комплексного («объектного») обучения развивались, начиная с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 связаны с именами Ж.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Жакото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П. Робена, Н.Ф.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Гербарта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Дж.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Дьюи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К.Д. Ушинского (система объяснительного чтения) и др.  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известность среди комплексных систем обучения в истории получил так называемый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 проектов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вв., США) – система обучения, при которой обучающиеся приобретают новый опыт (знания, умения и т.д.) в процессе планирования и выполнения постепенно усложняющихся заданий практически-жизненной направленности – проектов. Название «проект» появился в этой системе в связи с тем, что первоначально эта система в первой половине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применялась в инженерном образовании. Метод проектов в 20-е – 30-е г.г. </w:t>
      </w:r>
      <w:r w:rsidRPr="00E15C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получил сравнительно широкое распространение в советской школе. Приведем здесь пример проекта в тогдашнем понимании – проект «корова»: корова с точки зрения энергетики (элементы физики), корова с точки зрения процессов пищеварения (элементы химии), образ коровы в литературных произведениях и т.д., вплоть до практических занятий по уходу за коровой.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метод проектов в таком понимании в образовании не прижился, поскольку знания и умения, получаемые обучающимися, были отрывочны, не систематизированы. Тем не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опыт интересен тем, что это была, очевидно, одна из первых попыток построить учебный процесс в логике современного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проектно-технологического типа организационной культуры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первой половине ХХ в. в России применялись и другие варианты комплексной системы обучения: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аккордная система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(совокупность сведений, органически соединенных тематической связью, охватывающих ряд дисциплин – М. Зарецкий);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цикловой метод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(объединение всех учебных дисциплин в определенные циклы, связывающие родственные предметы – Н.И. Попова);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метод разовых заданий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(разновидность метода проектов – С.В. Иванов) и др.  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настоящему времени в российском образовании элементы комплексной системы обучения представлены в дошкольном образовании, отчасти в начальной школе (интегрированный курс «Природоведение»), в построении интегрированных курсов в среднем и старшем звене школы: «обществознание», попытки построения интегрированных курсов «естествознание», объединяющих физику, химию, биологию, астрономию и т.д. Кроме того, комплексная система обучения лежит в основе музыкального образования – в основу продвижения обучающихся кладется последовательность музыкальных произведений, которые он должен играть; в художественном образовании; в спорте. Комплексные системы обучения применяются также в дополнительном образовании в разнообразных кружках: авиамодельных, судомодельных, электроники и т.д., где основой учебной работы является объект, изготовляемый обучающимися.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в отечественном образовании вновь стал широко распространят</w:t>
      </w:r>
      <w:r w:rsidR="006B1E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«метод проектов», но уже в другом понимании: учебные проекты не вместо учебных предметов (дисциплин), а в рамках их или в дополнение к ним. В частности, логикой учебных проектов все больше пронизывается школьная образовательная область «технология», где учебный процесс в полной мере отвечает требованиям современного понимания проекта как цикла инновационной деятельности. В качестве проектов в трудовом обучении могут выступать разработка конструкций и изготовление самых разнообразных объектов – от шкатулки из соломки до радиоприемников и создания спортивных и детских площадок.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учебные проекты получили широкое распространение в системе повышения квалификации специалистов, где проекты являются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одновременно и учебными и профессиональными,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проект «как преобразовать школу в гимназию», проект «развитие профильного обучения старшеклассников в муниципальной образовательной системе» и т.д.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 проектов (напомним, что по сути это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форма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исторически получила название «метода») имеет, очевидно, большие, очень большие перспективы. Приведем два таких примера.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Младшеклассникам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проекта предлагается из одного листа плотной бумаги с помощью ножниц и клея построить сооружение (башню) максимально большой высоты. Учащиеся приступают к работе. Каждый конструирует и реализует свой проект – сколько учеников в классе – столько и получается вариантов – у кого-то выше, у кого-то ниже, у кого-то красивее, у кого-то не очень. Казалось бы – совсем простой проект – всего один лист бумаги. Но здесь и математика, и физика, и элементы сопротивления материалов (это в начальной-то школе!), и экономика (экономичность раскроя листа), и трудовые умения, и полный простор для фантазии, творчества, и возможность пообщаться учащимся друг с другом – пообсуждать, у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и как получилось и почему, и т.д. То есть учебный процесс преображается до неузнаваемости.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пример, более сложный. Пятиклассникам предлагается написать свой, авторский учебник истории. При этом предполагается работа школьников со специально создаваемыми текстовыми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документально-историографическими комплексами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Их основу составляют тексты изучаемой эпохи, собранные по принципу трех противоречий (событийного, историографического, жанрового). Благодаря принципам отбора такой комплекс становится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квазипроизведением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содержит множество мыслимых версий по поводу тех или иных событий, что и создает условия для реального учебного диалога в классе. Детям предлагается написать свой учебник Отечественной истории, в котором тексты глав, вопросы и задания, иллюстрации, карты и схемы – плод коллективной работы пятиклассников. При этом существенно, что документальный исторический комплекс составляется по определенным правилам: он имеет не одно, а целое поле разных, но равноправных интерпретаций и прочтений. Именно это свойство документального комплекса позволяет выстроить в классе реальный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учебный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диалог.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возникать даже взаимоисключающие версии тех или иных событий, и все они будут иметь равные права на существование. Урок меняет жанры: вместо рассказа или объяснения возникает беседа.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работа школьников с документально-историографическими комплексами превращает образовательный процесс из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детерминистского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вероятностный. Создается развивающая образовательная среда, инициирующая творческий процесс у всех участников учебной ситуации, в том числе и у учителя. Разумеется,  не ставится задача превратить школьников в маленьких историков, но важна сама возможность настоящей «исторической деятельности» вместо заучивания готового материала учебника. Как видим из приведенных примеров, метод учебных проектов позволяет направить учебный процесс совсем в другое русло.  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Другой современной разновидностью комплексной системы обучения стало так называемое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модульное обучение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или, иначе,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учебных единиц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которому учебные материалы составляются из отдельных законченных учебных модулей, имеющих практическую, в том числе профессиональную направленность на освоение определенных практических действий. Модульное обучение в настоящее время получило довольно широкое распространение в Англии, США, многих других странах.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Англии трехгодичный курс «Высшего национального диплома по дизайну» содержит 17 таких единиц-модулей, каждый из которых содержит 3 - 7 пунктов.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отдельных дисциплин (в традиционном понимании) – по эстетике, истории искусств, математике и т.д.  распределяются, как бы «растаскиваются» по различным модулям в виде «вкраплений».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содержании каждой «единицы» подробно расписаны: цели и задачи ее изучения, требования к знаниям и умениям студентов, методы обучения, общие задачи оценки знаний и умений студентов, а также какую долю в процентах к общей оценке за «единицу-модуль» составляют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 или иные компоненты знаний и умений. Причем, каждому студенту выдается журнал-дневник текущих оценок, полностью повторяющий содержание всех единиц-модулей со всеми вышеперечисленными требованиями. Как видим, указанные «единицы-модули» и выступают, по сути дела, в роли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учебных проектов.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такая подготовка является эффективной для некоторых профессий, в первую очередь, прикладного характера. Но вряд ли в такой системе обучения можно подготовить профессионального математика, инженера и т.п., т.к. модульное обучение вряд ли может дать систематическое фундаментальное образование.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Международной организацией труда разработана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модульная система подготовки рабочих непосредственно на предприятиях для развивающихся стран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в этих странах получила довольно широкое распространение. Суть этой системы в том, что в основе каждого модуля лежит конкретная технологическая операция. В модуль включаются отдельные теоретические сведения, необходимые рабочему для ее выполнения: элементы материаловедения, технического черчения и т.п., а также совокупность практических работ, необходимых для освоения данной операции. Время освоения одного модуля –   1- 2 недели. После этого ученик может приступать к работе. Через какое-то время его отзывают вновь на обучение – он осваивает следующий модуль-операцию. И так далее. По освоении всех модулей, предусмотренных программой, он получает сертификат профессионального рабочего. Эта система модульно обучения МОТ весьма доступна в экономическом отношении для бедных стран. Но недостаток ее тот же – отрывочные, «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клочкообразные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» теоретические сведения не могут составить полноценного систематизированного образования.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модульная система обучения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оказалась весьма перспективной и эффективной в современных условиях для повышения квалификации и профессиональной переподготовки специалистов и рабочих в дополнительном профессиональном образовании, при внутрифирменном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обучении персонала, в переподготовке безработных и других категорий незанятого населения – т.е. там, где на фундаменте систематического базового образования человеку необходимо освоить новый объект деятельности или новые действия с каким-либо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объектом.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Следующая классификация форм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 по основанию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непосредственного  или  опосредованного общения обучающихся с педагогом и/или учебными материалами: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обычный, традиционный вариант – обучающийся непосредственно встречается с педагогом, у него есть перед глазами книги и другие средства обучения;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другой, сравнительно новый и перспективный вариант – опосредованного общение с педагогом и средствами обучения согласно современному принципу «доставки образовательных услуг на дом», что чрезвычайно важно сегодня в России ввиду ее огромной территории, слабой дорожно-транспортной сети и низкой территориальной  мобильности населения. К этим формам опосредованного общения относится, в первую очередь, </w:t>
      </w:r>
      <w:proofErr w:type="spell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дистантное</w:t>
      </w:r>
      <w:proofErr w:type="spellEnd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обучение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обучения, отличающаяся преимущественно разделенным во времени и пространстве опосредованным учебными текстами общением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обучающихся. Руководство обучением осуществляется через установочные лекции и посредством инструктивных материалов, рассылаемых по почте или/и через современные средства коммуникации, а также в ходе периодических очных контактов обучающих и обучающихся. Сюда же можно отнести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Интернет-обучение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телевизионные образовательные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т.д.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Классификация форм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 по числу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педагогов, одновременно проводящих учебное занятие: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обычный, традиционный вариант: одно занятие – один педагог (учитель, преподаватель,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одно занятие -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и более педагогов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бинарные уроки, когда два учителя проводят одно занятие, например, учителя физики и химии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ведут занятие по теме «Электролиз»; лекция-панель (США), когда в дискуссии участвуют несколько высококвалифицированных преподавателей-экспертов, высказывающих перед студентами каждый свое мнение. Обсуждение той или иной проблемы известными специалистами позволяет показать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разнообразие мнений, подходов к ее решению; и др. 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7. Классификация форм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 по постоянству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или эпизодичности работы педагога с данным контингентом обучающихся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обычный, традиционный вариант – один педагог ведет учебную дисциплину постоянно и целиком;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другой вариант – для проведения отдельных разовых занятий приглашаются другие педагоги, в том числе так называемые «гостевые профессора» – крупные ученые-специалисты в той или иной области, в том числе из-за рубежа, чтобы рассказать о подходах к решению тех или иных проблем в различных странах; или приглашаются знаменитые писатели, художники и т.п. Или же, в другом варианте, разные разделы одного и того же курса читаются разными профессорами.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8. Классификация форм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обучения по основанию</w:t>
      </w:r>
      <w:proofErr w:type="gramEnd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«монолог-диалог»: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традиционный вариант – монологическое обучение: учитель, лектор говорит, показывает – все обучающиеся слушают и записывают, или  ученик отвечает урок – учитель и все остальные учащиеся слушают;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диалогические формы занятий, в том числе интерактивные формы учения-обучения, которое происходит в процессе обмена информацией, идеями, мнениями между субъектами учебного процесса. Диалог в этом случае может быть как непосредственным вербальным диалогом, так и опосредованным диалогически организованным (интерактивным) письменным текстом, включая работу в режиме реального времени в сети Интернета. Кстати, во многих странах Европы в классах, аудиториях столы преподавателя, учителя и обучающихся расставлены не традиционно, как у нас – напротив друг друга, а подковой или кругом – так, чтобы каждый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 занятий мог видеть и разговаривать с любым другим.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уже стало настолько обычным явлением, нормой, что, когда автор в одном английском колледже, проходя вместе с сопровождающими по коридору, заглянул в классную комнату, которую сопровождающие показывать не хотели: там стояли столы в обычном «фронтальном» порядке, сопровождающие явно смутились и сказали: «извините, это у нас класс для группы умственно отсталых студентов».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пора ли нашей педагогической общественности задуматься над этой фразой?!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диалоговым формам относятся также клубные формы учебной работы, мастерские, гостиные и т.п.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9. Классификация форм обучения по месту проведения учебных занятий: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стационарные занятия в одном и том же месте – в школе, университете и т.д.;</w:t>
      </w:r>
    </w:p>
    <w:p w:rsidR="006B1EDA" w:rsidRDefault="00E15C2B" w:rsidP="006B1EDA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занятия – экскурсии, выездные занятия на предприятиях, в других образовательных учреждениях, производственная практика обучающихся, летние учебные лагеря, воскресные школы, выездные школы (например, школы молодых ученых) и т.п.</w:t>
      </w:r>
      <w:proofErr w:type="gramEnd"/>
    </w:p>
    <w:p w:rsidR="00E15C2B" w:rsidRPr="00E15C2B" w:rsidRDefault="00E15C2B" w:rsidP="006B1EDA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в заключение, еще две классификации форм обучения, всем традиционно известных по учебникам педагогики и дидактики: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10. Классификация форм занятий по их целевой направленности: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вводные занятия, занятия по формированию знаний и умений, занятия по обобщению и систематизации знаний и умений, заключительные занятия, занятия по контролю освоения учебного материала: контрольные работы, тестирование, собеседования, коллоквиумы (групповая форма собеседования педагога с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зачеты, экзамены, защита рефератов, курсовых и дипломных работ; а так же </w:t>
      </w:r>
      <w:proofErr w:type="spell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самооценивание</w:t>
      </w:r>
      <w:proofErr w:type="spellEnd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обучающимися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11. </w:t>
      </w:r>
      <w:proofErr w:type="gramStart"/>
      <w:r w:rsidRPr="00E15C2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Классификация форм обучения по видам учебных занятий: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урок, лекция, семинар, лабораторная и лабораторно-практическая работы, практическое занятие, консультация, конференция,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тьюториал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(активное групповое занятие, направленное на приобретение опыта обучающимися по применению концепций в модельных стандартных и нестандартных ситуациях), игра, тренинг (специальная система упражнений по развитию у обучающихся творческого рабочего самочувствия, эмоциональной памяти, внимания, фантазии, воображения и т.п.) и т.д.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 каждая из этих форм может быть расклассифицирована и по другим основаниям.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игровые формы могут быть классифицированы по одному из оснований (по организации): предметные, сюжетные, ролевые, эвристические, имитационные, деловые, организационно-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т.д.; по другому основанию (по коммуникативному взаимодействию): индивидуальные, парные, групповые, фронтальные.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привели одиннадцать независимых классификаций форм обучения. Как видим, в педагогике, в практике образования – отечественной и зарубежной – накоплен огромный арсенал форм обучения. Попробуем теперь рассмотреть, в каких тенденциях будет развиваться их применение в перспективе, при переходе от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постиндустриальному обществу, обществу «образованных людей».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серьезнейших недостатков всей системы отечественного образования до сих пор остается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неизживаемый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знаниевый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подход» («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знаниевая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парадигма») – обучающийся по-прежнему рассматривается как бы в роли «копилки», в которой накапливаются знания, умения, навыки. Между тем учение необходимо рассматривать как </w:t>
      </w:r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активную деятельность </w:t>
      </w:r>
      <w:proofErr w:type="gram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обучающегося</w:t>
      </w:r>
      <w:proofErr w:type="gramEnd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 </w:t>
      </w:r>
      <w:proofErr w:type="spellStart"/>
      <w:r w:rsidRPr="00E15C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самоизменению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образом, принципиально новый подход ко всей постановке учебно-воспитательного процесса в современных социально-экономических условиях заключается в том, чтобы ответить на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один вроде бы простой, но очень существенный для всей российской школы вопрос: 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учащегося,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5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студента, слушателя учат, или он учится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Ведь вся отечественная и общеобразовательная, и профессиональная школа длительное время, особенно в застойный период, была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ориентированна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молодежи, которая в массе своей учиться не хотела – образование в обществе того времени было фактически не востребованным, мотивация к учению у школьников и студентов была низкой. Отсюда сложилась та ориентация учебно-воспитательного процесса, что педагог «тянет» учащегося, студента к знаниям. Он сначала должен его уговорить, чтобы тот слушал, затем все подробно объяснить и растолковать, а учащийся, студент, если соизволит, дома этот материал заучит. И вот из-за стремления заставить обучаемых осваивать учебный материал их аудиторная учебная нагрузка доводилась и в общеобразовательной школе, и в профессиональных учебных заведениях всех уровней до 40-50 часов в неделю. А оптимальной формой организации учебно-воспитательного процесса в такой ситуации как раз и являлась классно-урочная система, которая давно уже во всем мире зовется «обучение в коробке для яиц». Она была чрезвычайно удобна тем, что материал подается малыми дозами. Учащиеся, студенты все время находятся под контролем преподавателя (а преподаватель, добавим, под контролем руководителя учебного заведения и инспектора). Черты классно-урочной системы просматриваются даже в ВУЗах, однако полному внедрению ее туда препятствовали, конечно, традиции высшей школы. </w:t>
      </w:r>
    </w:p>
    <w:p w:rsidR="00075B13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социально-экономических условиях ситуация принципиально меняется. В рыночной экономике знания, квалификация становятся главным капиталом специалиста. Исчезают проблемы дисциплины и мотивации учащихся и студентов к учению  - они сами хотят учиться. Во главу угла ставится самостоятельная работа обучающегося, самоорганизация его учебной деятельности. Учебно-воспитательный процесс коренным образом преображается: позиция «учитель как бы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впереди ученика» должна поменяться на позицию «ученик как бы впереди» (кроме, конечно, начальной школы).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преподаватель должен сориентироваться, направить учащегося, студен</w:t>
      </w:r>
      <w:r w:rsidR="006B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вводными и обзорными лекциями, а затем «пропустить его вперед» для самостоятельной работы и время от времени консультировать, подправлять в его самостоятельном</w:t>
      </w:r>
      <w:r w:rsidR="00075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движении от незнания к знанию </w:t>
      </w: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индивидуальных и групповых консультаций, организацией учебной работы в интерактивных формах, в малых группах и командах, игр и т.д. </w:t>
      </w:r>
      <w:proofErr w:type="gramEnd"/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Направление, специфическое для средних учебных заведений: школ, гимназий, профтехучилищ, техникумов, лицеев и колледжей – это переход с, в основном, урочной формы организации учебных занятий на лекционно-семинарские формы. Проблема, которая, по мнению автора, давно назрела, но которая почти не решается из-за традиционной привычки педагогического корпуса этих учебных заведений к так называемому «комбинированному уроку», а так же особой привязанности к нему инспекторов всех категорий. 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Характерно, что при чтении лекций перед работниками образования автор регулярно задает вопрос: «Урок – основная форма…» - кто автор этой фразы?» И неизменно получает ответ: «Я.А. Коменский». Да, действительно, великий чешский педагог изобрел урок и коллективную классно-урочную систему. И на сегодняшний день для начальной школы ничего лучшего, кроме урока трудно придумать. Но фраза «урок – основная форма…» - она из печально известного постановления ЦК ВК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1932 г. о школе, когда из системы образования изгонялось всякое творчество и инакомыслие, когда все и вся ставились под жесточайший контроль. Так не пора ли задуматься ученым-педагогам, руководителям образования, методистам и т.д. – до какой поры будем выполнять директивы ЦК ВК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б)?! И перестать повторять как заклинание «урок – основная форма…» Ведь мы живем в совершенно другой эпохе!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C2B" w:rsidRPr="00E15C2B" w:rsidRDefault="00E15C2B" w:rsidP="00E15C2B">
      <w:pPr>
        <w:spacing w:after="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подводя итог этому подразделу о формах обучения, можно, очевидно, констатировать, что дальнейшее применение форм учебной работы будет смещаться в стороны: развития многообразия форм получения образования (открытое образование, экстернат и т.д.); смещения акцентов на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самоучение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самостоятельную работу обучающихся; рациональное сочетание дисциплинарного (предметного) и объектного (модульного) обучения; развития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дистантного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нетрадиционных форм учебных занятий, в первую очередь диалоговых, интерактивных; смещение акцентов в контроле достижений обучающихся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самооценивание</w:t>
      </w:r>
      <w:proofErr w:type="spellEnd"/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4456" w:rsidRPr="00E15C2B" w:rsidRDefault="00E15C2B" w:rsidP="0004445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2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E15C2B" w:rsidRPr="00E15C2B" w:rsidRDefault="00E15C2B" w:rsidP="00E15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5C2B" w:rsidRPr="00E15C2B" w:rsidSect="006220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15C2B"/>
    <w:rsid w:val="00044456"/>
    <w:rsid w:val="00075B13"/>
    <w:rsid w:val="000E0A4F"/>
    <w:rsid w:val="00246984"/>
    <w:rsid w:val="00281853"/>
    <w:rsid w:val="002E2155"/>
    <w:rsid w:val="002F2DA0"/>
    <w:rsid w:val="00360D4E"/>
    <w:rsid w:val="005A4412"/>
    <w:rsid w:val="005D42C9"/>
    <w:rsid w:val="0062206A"/>
    <w:rsid w:val="006B1EDA"/>
    <w:rsid w:val="0076275C"/>
    <w:rsid w:val="00864B72"/>
    <w:rsid w:val="00A84621"/>
    <w:rsid w:val="00AC2864"/>
    <w:rsid w:val="00BB524E"/>
    <w:rsid w:val="00D7056A"/>
    <w:rsid w:val="00E15C2B"/>
    <w:rsid w:val="00EE5B9C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5C2B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E15C2B"/>
  </w:style>
  <w:style w:type="paragraph" w:styleId="a5">
    <w:name w:val="footnote text"/>
    <w:basedOn w:val="a"/>
    <w:link w:val="a6"/>
    <w:uiPriority w:val="99"/>
    <w:semiHidden/>
    <w:unhideWhenUsed/>
    <w:rsid w:val="00E1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E1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6738</Words>
  <Characters>38411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 Windows</cp:lastModifiedBy>
  <cp:revision>8</cp:revision>
  <dcterms:created xsi:type="dcterms:W3CDTF">2017-12-15T11:48:00Z</dcterms:created>
  <dcterms:modified xsi:type="dcterms:W3CDTF">2021-01-11T11:20:00Z</dcterms:modified>
</cp:coreProperties>
</file>