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5275F5" w14:textId="432C7BD6" w:rsidR="00B355E6" w:rsidRPr="00F00BF5" w:rsidRDefault="00B355E6" w:rsidP="00F00BF5">
      <w:pPr>
        <w:pStyle w:val="1"/>
        <w:numPr>
          <w:ilvl w:val="0"/>
          <w:numId w:val="0"/>
        </w:numPr>
        <w:spacing w:line="276" w:lineRule="auto"/>
        <w:jc w:val="center"/>
        <w:rPr>
          <w:sz w:val="26"/>
          <w:szCs w:val="26"/>
        </w:rPr>
      </w:pPr>
      <w:bookmarkStart w:id="0" w:name="_Toc497104584"/>
      <w:proofErr w:type="gramStart"/>
      <w:r w:rsidRPr="00F00BF5">
        <w:rPr>
          <w:sz w:val="26"/>
          <w:szCs w:val="26"/>
        </w:rPr>
        <w:t>Памятка</w:t>
      </w:r>
      <w:r w:rsidR="00F91728" w:rsidRPr="00F00BF5">
        <w:rPr>
          <w:sz w:val="26"/>
          <w:szCs w:val="26"/>
        </w:rPr>
        <w:t xml:space="preserve"> </w:t>
      </w:r>
      <w:r w:rsidR="00C65402" w:rsidRPr="00F00BF5">
        <w:rPr>
          <w:sz w:val="26"/>
          <w:szCs w:val="26"/>
        </w:rPr>
        <w:t>о правилах проведения ЕГЭ в 202</w:t>
      </w:r>
      <w:r w:rsidR="00DF41A0">
        <w:rPr>
          <w:sz w:val="26"/>
          <w:szCs w:val="26"/>
        </w:rPr>
        <w:t>6</w:t>
      </w:r>
      <w:r w:rsidR="00876EE2" w:rsidRPr="00F00BF5">
        <w:rPr>
          <w:sz w:val="26"/>
          <w:szCs w:val="26"/>
        </w:rPr>
        <w:t xml:space="preserve"> году </w:t>
      </w:r>
      <w:r w:rsidRPr="00F00BF5">
        <w:rPr>
          <w:sz w:val="26"/>
          <w:szCs w:val="26"/>
        </w:rPr>
        <w:t>(для ознаком</w:t>
      </w:r>
      <w:r w:rsidR="00876EE2" w:rsidRPr="00F00BF5">
        <w:rPr>
          <w:sz w:val="26"/>
          <w:szCs w:val="26"/>
        </w:rPr>
        <w:t xml:space="preserve">ления участников ЕГЭ/ родителей </w:t>
      </w:r>
      <w:r w:rsidRPr="00F00BF5">
        <w:rPr>
          <w:sz w:val="26"/>
          <w:szCs w:val="26"/>
        </w:rPr>
        <w:t>(законных представителей)</w:t>
      </w:r>
      <w:bookmarkEnd w:id="0"/>
      <w:r w:rsidR="00374EE5" w:rsidRPr="00F00BF5">
        <w:rPr>
          <w:sz w:val="26"/>
          <w:szCs w:val="26"/>
        </w:rPr>
        <w:t>.</w:t>
      </w:r>
      <w:proofErr w:type="gramEnd"/>
    </w:p>
    <w:p w14:paraId="28842421" w14:textId="48A09FCF" w:rsidR="00B355E6" w:rsidRPr="00F00BF5" w:rsidRDefault="00B355E6" w:rsidP="00F00BF5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Общая информация о порядке проведении ЕГЭ:</w:t>
      </w:r>
    </w:p>
    <w:p w14:paraId="551F97D9" w14:textId="0028EB43" w:rsidR="00C65402" w:rsidRPr="00F00BF5" w:rsidRDefault="00C65402" w:rsidP="00F00BF5">
      <w:pPr>
        <w:pStyle w:val="a3"/>
        <w:numPr>
          <w:ilvl w:val="0"/>
          <w:numId w:val="3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Заявления с указанием выбранных учебных пре</w:t>
      </w:r>
      <w:r w:rsidR="009D3708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метов, уровня ЕГЭ по математике</w:t>
      </w:r>
      <w:r w:rsidR="00876EE2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(базовый или профильный), форм ГИА, сроков участия в экзаменах подаются в ОО </w:t>
      </w:r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 1  февраля 202</w:t>
      </w:r>
      <w:r w:rsidR="00DF41A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</w:t>
      </w:r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года.</w:t>
      </w:r>
    </w:p>
    <w:p w14:paraId="706ABD95" w14:textId="77777777" w:rsidR="00B355E6" w:rsidRPr="00F00BF5" w:rsidRDefault="00B355E6" w:rsidP="00F00BF5">
      <w:pPr>
        <w:numPr>
          <w:ilvl w:val="0"/>
          <w:numId w:val="3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В целях обеспечения безопасности, обеспечения порядка и предотвращения фактов нарушения порядка проведения ЕГЭ пункты проведения экзаменов (ППЭ) оборудуются стационарными и (или) переносными металлоискателями; ППЭ и аудитории ППЭ оборудуются средствами видеонаблюдения; по решению государственной экзаменационной комиссии (ГЭК) ППЭ оборудуются системами подавления сигналов подвижной связи.</w:t>
      </w:r>
    </w:p>
    <w:p w14:paraId="49F7F4CA" w14:textId="77777777" w:rsidR="00B355E6" w:rsidRPr="00F00BF5" w:rsidRDefault="00B355E6" w:rsidP="00F00BF5">
      <w:pPr>
        <w:numPr>
          <w:ilvl w:val="0"/>
          <w:numId w:val="3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ЕГЭ по всем учебным предметам начинается в 10.00 по местному времени.</w:t>
      </w:r>
    </w:p>
    <w:p w14:paraId="4876C65E" w14:textId="77777777" w:rsidR="00B355E6" w:rsidRPr="00F00BF5" w:rsidRDefault="00B355E6" w:rsidP="00F00BF5">
      <w:pPr>
        <w:numPr>
          <w:ilvl w:val="0"/>
          <w:numId w:val="3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Результаты экзаменов по каждому учебному предмету утверждаются, изменяются и (или) аннулируются председателем ГЭК. Изменение результатов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выявления нарушений Порядка. </w:t>
      </w:r>
    </w:p>
    <w:p w14:paraId="0FA4EDF3" w14:textId="77777777" w:rsidR="00B355E6" w:rsidRPr="00F00BF5" w:rsidRDefault="00B355E6" w:rsidP="00F00BF5">
      <w:pPr>
        <w:numPr>
          <w:ilvl w:val="0"/>
          <w:numId w:val="3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Результаты ГИА признаются удовлетворительными в случае, если участник ГИА по обязательным учебным предметам (за исключением ЕГЭ по математике базового уровня) набрал количество баллов не ниже минимального, определяемого </w:t>
      </w:r>
      <w:proofErr w:type="spellStart"/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Рособрнадзором</w:t>
      </w:r>
      <w:proofErr w:type="spellEnd"/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, а при сдаче ЕГЭ по математике базового уровня получил отметку не ниже удовлетворительной (три балла).</w:t>
      </w:r>
    </w:p>
    <w:p w14:paraId="45494909" w14:textId="77777777" w:rsidR="00B355E6" w:rsidRPr="00F00BF5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Результаты ЕГЭ в течение одного рабочего дня утверждаются председателем ГЭК. После утверждения результаты ЕГЭ в течение одного рабочего дня передаются в образовательные организации для последующего ознакомления участников ЕГЭ с полученными ими результатами ЕГЭ.</w:t>
      </w:r>
    </w:p>
    <w:p w14:paraId="2783BC3B" w14:textId="77777777" w:rsidR="00B355E6" w:rsidRPr="00F00BF5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Ознакомление участников ЕГЭ с утвержденными председателем ГЭК результатами ЕГЭ по учебному предмету осуществляется </w:t>
      </w:r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течение одного рабочего дня со дня их передачи в образовательные организации. Указанный день считается официальным днем объявления результатов.</w:t>
      </w:r>
    </w:p>
    <w:p w14:paraId="03D8F4BC" w14:textId="77777777" w:rsidR="00B355E6" w:rsidRPr="00F00BF5" w:rsidRDefault="00B355E6" w:rsidP="00F00BF5">
      <w:pPr>
        <w:numPr>
          <w:ilvl w:val="0"/>
          <w:numId w:val="3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Результаты ЕГЭ при приеме на </w:t>
      </w:r>
      <w:proofErr w:type="gramStart"/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обучение по программам</w:t>
      </w:r>
      <w:proofErr w:type="gramEnd"/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бакалавриата</w:t>
      </w:r>
      <w:proofErr w:type="spellEnd"/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программам </w:t>
      </w:r>
      <w:proofErr w:type="spellStart"/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специалитета</w:t>
      </w:r>
      <w:proofErr w:type="spellEnd"/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действительны четыре года, следующих за годом получения таких результатов.</w:t>
      </w:r>
    </w:p>
    <w:p w14:paraId="353186D8" w14:textId="77777777" w:rsidR="00B355E6" w:rsidRPr="00F00BF5" w:rsidRDefault="00B355E6" w:rsidP="00F00BF5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Обязанности участника ЕГЭ в рамках участия в ЕГЭ:</w:t>
      </w:r>
    </w:p>
    <w:p w14:paraId="480EEF4D" w14:textId="11E5E0B5" w:rsidR="00B355E6" w:rsidRPr="00F00BF5" w:rsidRDefault="00B355E6" w:rsidP="00F00BF5">
      <w:pPr>
        <w:numPr>
          <w:ilvl w:val="0"/>
          <w:numId w:val="2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 день экзамена участник ЕГЭ должен прибыть в ППЭ не менее чем за 45 минут до его начала.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Вход участ</w:t>
      </w:r>
      <w:r w:rsidR="00260C38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ников ЕГЭ в ППЭ начинается с 09: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00 по местному времени. </w:t>
      </w:r>
    </w:p>
    <w:p w14:paraId="7FFF26D9" w14:textId="77777777" w:rsidR="00B355E6" w:rsidRPr="00F00BF5" w:rsidRDefault="00B355E6" w:rsidP="00F00BF5">
      <w:pPr>
        <w:numPr>
          <w:ilvl w:val="0"/>
          <w:numId w:val="2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Допуск участников ЕГЭ в ППЭ осуществляется при наличии у них </w:t>
      </w:r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документов, удостоверяющих их личность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и при наличии их в списках распределения </w:t>
      </w:r>
      <w:proofErr w:type="gramStart"/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данный ППЭ. </w:t>
      </w:r>
    </w:p>
    <w:p w14:paraId="7A8256C7" w14:textId="6EF9D4E3" w:rsidR="00B355E6" w:rsidRPr="00F00BF5" w:rsidRDefault="00B355E6" w:rsidP="00F00BF5">
      <w:pPr>
        <w:numPr>
          <w:ilvl w:val="0"/>
          <w:numId w:val="2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Если участник ЕГЭ опоздал на экзамен, он допускается к сдаче ЕГЭ в установленном порядке, при этом время окончания экзамена не продлевается, о чем сообщается участнику ЕГЭ.</w:t>
      </w:r>
    </w:p>
    <w:p w14:paraId="75480B8C" w14:textId="77777777" w:rsidR="00B355E6" w:rsidRPr="00F00BF5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проведения ЕГЭ по иностранным языкам (письменная часть, раздел «Аудирование») допуск опоздавших участников в аудиторию после включения аудиозаписи не осуществляется (за исключением, если в аудитории нет других участников или, если участники в аудитории завершили прослушивание аудиозаписи). </w:t>
      </w:r>
      <w:proofErr w:type="gramStart"/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Персональное</w:t>
      </w:r>
      <w:proofErr w:type="gramEnd"/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аудирование для опоздавших участников не проводится (за исключением, если в аудитории нет других участников экзамена).</w:t>
      </w:r>
    </w:p>
    <w:p w14:paraId="67EFF26B" w14:textId="77777777" w:rsidR="00B355E6" w:rsidRPr="00F00BF5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Повторный общий инструктаж для опоздавших участников ЕГЭ не проводится. Организаторы предоставляют необходимую информацию для заполнения регистрационных полей бланков ЕГЭ.</w:t>
      </w:r>
    </w:p>
    <w:p w14:paraId="0EC26276" w14:textId="77777777" w:rsidR="00B355E6" w:rsidRPr="00F00BF5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отсутствия по объективным причинам у обучающегося документа, удостоверяющего личность, он допускается в ППЭ после письменного подтверждения его личности сопровождающим от образовательной организации.</w:t>
      </w:r>
    </w:p>
    <w:p w14:paraId="5248131F" w14:textId="77777777" w:rsidR="00B355E6" w:rsidRPr="00F00BF5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отсутствия документа, удостоверяющего личность, у выпускника прошлых лет он не допускается в ППЭ. Повторно к участию в ЕГЭ по данному учебному предмету в дополнительные сроки указанные участники ЕГЭ могут быть допущены только по решению председателя ГЭК.</w:t>
      </w:r>
    </w:p>
    <w:p w14:paraId="32126654" w14:textId="77777777" w:rsidR="00B355E6" w:rsidRPr="00F00BF5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proofErr w:type="gramStart"/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В день проведения экзамена (в период с момента входа в ППЭ и до окончания экзамена) в ППЭ участникам ЕГЭ запрещается иметь при себе уведомление о регистрации на экзамены (необходимо оставить в месте для хранения личных вещей, которое организовано до входа в ППЭ, или отдать сопровождающему от образовательной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организации), средства связи, электронно-вычислительную технику, фото-, аудио- и видеоаппаратуру, справочные материалы, письменные заметки</w:t>
      </w:r>
      <w:proofErr w:type="gramEnd"/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иные средства хранения и передачи информации, выносить из аудиторий письменные заметки и иные средства хранения и передачи информации, из ППЭ и аудиторий ППЭ запрещается выносить экзаменационные материалы, в том числе КИМ и черновики на бумажном или электронном носителях, фотографировать экзаменационные материалы. </w:t>
      </w:r>
      <w:proofErr w:type="gramEnd"/>
    </w:p>
    <w:p w14:paraId="06EC64BC" w14:textId="77777777" w:rsidR="00B355E6" w:rsidRPr="00F00BF5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время проведения экзамена участникам ЕГЭ запрещается выносить из аудиторий письменные принадлежности, письменные заметки и иные средства хранения и передачи информации,</w:t>
      </w:r>
    </w:p>
    <w:p w14:paraId="35E126F6" w14:textId="77777777" w:rsidR="00B355E6" w:rsidRPr="00F00BF5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Рекомендуется взять с собой на экзамен только необходимые вещи. Иные личные вещи участники ЕГЭ обязаны оставить в специально выделенном в здании (комплексе зданий), где расположен ППЭ, до входа в ППЭ месте (помещении) для хранения личных вещей участников ЕГЭ. Указанное место для личных вещей участников ЕГЭ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металлоискателя.</w:t>
      </w:r>
    </w:p>
    <w:p w14:paraId="19A07AB8" w14:textId="77777777" w:rsidR="00B355E6" w:rsidRPr="00F00BF5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5. Участники ЕГЭ занимают рабочие места в аудитории в соответствии со списками распределения. Изменение рабочего места запрещено.</w:t>
      </w:r>
    </w:p>
    <w:p w14:paraId="3C90A608" w14:textId="77777777" w:rsidR="00B355E6" w:rsidRPr="00F00BF5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Во время экзамена участникам ЕГЭ </w:t>
      </w:r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запрещается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общаться друг с другом, свободно перемещаться по аудитории и ППЭ, выходить из аудитории без разрешения организатора.</w:t>
      </w:r>
    </w:p>
    <w:p w14:paraId="143E5BCC" w14:textId="77777777" w:rsidR="00B355E6" w:rsidRPr="00F00BF5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выходе из аудитории во время экзамена участник ЕГЭ должен оставить экзаменационные материалы, черновики и письменные принадлежности на рабочем столе.</w:t>
      </w:r>
    </w:p>
    <w:p w14:paraId="3ED0C6CF" w14:textId="353B7EF1" w:rsidR="00FD4E19" w:rsidRPr="00F00BF5" w:rsidRDefault="00D274CA" w:rsidP="00F00BF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</w:t>
      </w:r>
      <w:r w:rsidR="00B355E6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Участники ЕГЭ, допустившие нарушение указанных требований или иные нарушения Порядка, удаляются с экзамена. По данному факту лицами, ответственными за проведение ЕГЭ в ППЭ, составляется акт, который передаётся на рассмотрение председателю ГЭК. Если факт нарушения участником ЕГЭ Порядка подтверждается, председатель ГЭК принимает решение об аннулировании результатов участника ЕГЭ по соответствующему учебному предмету. </w:t>
      </w:r>
    </w:p>
    <w:p w14:paraId="34E7E1DE" w14:textId="6A67BFC6" w:rsidR="00FD4E19" w:rsidRPr="00F00BF5" w:rsidRDefault="00FD4E19" w:rsidP="00F00B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ч. 4 ст. 19.30. Кодекса Российской Федерации об административных правонарушениях от 30.12.2001 № 195-ФЗ</w:t>
      </w:r>
    </w:p>
    <w:p w14:paraId="5C167AAD" w14:textId="0CE22F90" w:rsidR="00FD4E19" w:rsidRPr="00F00BF5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Экзаменационная работа выполняется </w:t>
      </w:r>
      <w:proofErr w:type="spellStart"/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гелевой</w:t>
      </w:r>
      <w:proofErr w:type="spellEnd"/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капиллярной ручкой с чернилами черного цвета.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Экзаменационные работы, выполненные другими письменными принадлежностями, </w:t>
      </w:r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не </w:t>
      </w:r>
      <w:r w:rsidR="000E713A"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обрабатываются и не проверяются.</w:t>
      </w:r>
    </w:p>
    <w:p w14:paraId="5FE39C2B" w14:textId="77777777" w:rsidR="00B355E6" w:rsidRPr="00F00BF5" w:rsidRDefault="00B355E6" w:rsidP="00F00BF5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Права участника ЕГЭ в рамках участия в ЕГЭ:</w:t>
      </w:r>
    </w:p>
    <w:p w14:paraId="39EB04CC" w14:textId="77777777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Участник ЕГЭ может при выполнении работы использовать черновики со штампом образовательной организации, на базе которой организован ППЭ, и делать пометки </w:t>
      </w:r>
      <w:proofErr w:type="gramStart"/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gramStart"/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КИМ</w:t>
      </w:r>
      <w:proofErr w:type="gramEnd"/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 случае проведения ЕГЭ по иностранным языкам (раздел «Говорение») черновики не выдаются).</w:t>
      </w:r>
    </w:p>
    <w:p w14:paraId="0823E486" w14:textId="262362E8" w:rsidR="00B355E6" w:rsidRPr="00F00BF5" w:rsidRDefault="007E06FB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Внимание!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Черновики </w:t>
      </w:r>
      <w:r w:rsidR="00B355E6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и КИМ н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 проверяются и записи в них не </w:t>
      </w:r>
      <w:r w:rsidR="00B355E6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учитываются при обработке. </w:t>
      </w:r>
    </w:p>
    <w:p w14:paraId="6402970F" w14:textId="0168F38B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2. Участник ЕГЭ, который по состоянию здоровья или другим объективным причинам не может завершить выполнение экзаменационной работы, имеет право досрочно сдать экзаменационные материалы и покинуть аудиторию. В этом случае участник ЕГЭ в сопровождении организатора проходит в медицинский кабинет,</w:t>
      </w:r>
      <w:r w:rsidRPr="00F00BF5">
        <w:rPr>
          <w:sz w:val="26"/>
          <w:szCs w:val="26"/>
        </w:rPr>
        <w:t xml:space="preserve"> 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куда приглашается член ГЭК. В случае подтверждения медицинским работником ухудшения состояния здоровья участника ЕГЭ и при согласии участника ЕГЭ досрочно завершить экзамен составляется Акт о досрочном завершении экзамена по объективным причинам. В дальнейшем участник ЕГЭ по решению председателя ГЭК сможет сдать экзамен по данному предмету в дополнительные сроки. </w:t>
      </w:r>
    </w:p>
    <w:p w14:paraId="526A04FF" w14:textId="77777777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3. Участники ЕГЭ, досрочно завершившие выполнение экзаменационной работы, могут покинуть ППЭ. Организаторы принимают у них все экзаменационные материалы.</w:t>
      </w:r>
    </w:p>
    <w:p w14:paraId="484E8FB7" w14:textId="77777777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В случае если обучающийся получил неудовлетворительные результаты по одному из обязательных учебных предметов (русский язык или математика), 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он допускается повторно к ГИА по данному учебному предмету в текущем году в дополнительные сроки (не более одного раза).</w:t>
      </w:r>
    </w:p>
    <w:p w14:paraId="08EC3A99" w14:textId="5B1538AE" w:rsidR="00B355E6" w:rsidRPr="00F00BF5" w:rsidRDefault="00FD4E19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Участникам экзамена</w:t>
      </w:r>
      <w:r w:rsidR="00B355E6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получившим неудовлетворительный результат по учебным предметам по выбору, предоставляется право пройти ГИА по соответствующим учебным предметам не ранее чем через год в сроки и формах, установленных Порядком.</w:t>
      </w:r>
    </w:p>
    <w:p w14:paraId="6990AE43" w14:textId="36534A88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</w:t>
      </w:r>
      <w:proofErr w:type="gramStart"/>
      <w:r w:rsidR="00FD4E19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Участникам ГИА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, не прошедшим ГИА или получившим на ГИА неудовлетворительные результаты более чем по одному обязательному учебному предмету, либо получившим повторно неудовлетворительный результат по одному из этих предметов на ГИА в дополнительные сроки, предоставляется право пройти ГИА по соответствующим учебным предметам не ранее 1 сентября текущего года в сроки и в формах, установленных Порядком.</w:t>
      </w:r>
      <w:proofErr w:type="gramEnd"/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прохождения повторной ГИА обучающиеся восстанавливаются в организации, осуществляющей образовательную деятельность, на срок, необходимый для прохождения ГИА.</w:t>
      </w:r>
      <w:proofErr w:type="gramEnd"/>
    </w:p>
    <w:p w14:paraId="6E7A2065" w14:textId="3FBE0DE3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Участник </w:t>
      </w:r>
      <w:r w:rsidR="00FD4E19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имеет право подать апелляцию о нарушении установленного Порядка проведения ГИА и (или) о несогласии с выставленными баллами в конфликтную комиссию.</w:t>
      </w:r>
    </w:p>
    <w:p w14:paraId="5E39BDA6" w14:textId="77777777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Конфликтная комиссия не рассматривает апелляции по вопросам содержания и структуры заданий по учебным предметам, а также по вопросам, связанным с оцениванием результатов выполнения заданий экзаменационной работы с кратким ответом, нарушением обучающимся, выпускником прошлых лет требований настоящего Порядка и неправильным оформлением экзаменационной работы.</w:t>
      </w:r>
    </w:p>
    <w:p w14:paraId="682D65FD" w14:textId="7E71622D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Участники </w:t>
      </w:r>
      <w:r w:rsidR="00FD4E19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заблаговременно информируются о времени, месте и порядке рассмотрения апелляций.</w:t>
      </w:r>
    </w:p>
    <w:p w14:paraId="30AE8F33" w14:textId="7B8B57D3" w:rsidR="00B355E6" w:rsidRPr="00F00BF5" w:rsidRDefault="00FD4E19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 экзамена</w:t>
      </w:r>
      <w:r w:rsidR="00B355E6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(или) его родители (законные представители) при желании присутствуют при рассмотрении апелляции.</w:t>
      </w:r>
    </w:p>
    <w:p w14:paraId="33B86DC5" w14:textId="77777777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Апелляцию о нарушении установленного Порядка проведения ГИА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участник ЕГЭ подает в день проведения экзамена члену ГЭК, не покидая ППЭ. </w:t>
      </w:r>
    </w:p>
    <w:p w14:paraId="4557FB07" w14:textId="77777777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решений:</w:t>
      </w:r>
    </w:p>
    <w:p w14:paraId="5B461AED" w14:textId="77777777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отклонении апелляции;</w:t>
      </w:r>
    </w:p>
    <w:p w14:paraId="2B83D8B4" w14:textId="77777777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об удовлетворении апелляции.</w:t>
      </w:r>
    </w:p>
    <w:p w14:paraId="7C1D4CBA" w14:textId="77777777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удовлетворении апелляции результат ЕГЭ, по процедуре которого участником ЕГЭ была подана апелляция, аннулируется и участнику ЕГЭ предоставляется возможность сдать экзамен по учебному предмету в иной день, предусмотренный единым расписанием проведения ЕГЭ.</w:t>
      </w:r>
    </w:p>
    <w:p w14:paraId="0B156586" w14:textId="5F19A810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Апелляция о несогласии с выставленными баллами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подается в течение двух рабочих дней после официального дня объявления результатов экзамена по соответствующему учебному предмету. </w:t>
      </w:r>
      <w:r w:rsidR="00BD5FA0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Участники ГИА или их родители (законные представители) при предъявлении </w:t>
      </w:r>
      <w:proofErr w:type="gramStart"/>
      <w:r w:rsidR="00BD5FA0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документов, удостоверяющих  </w:t>
      </w:r>
      <w:r w:rsidR="00BD5FA0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личность подают</w:t>
      </w:r>
      <w:proofErr w:type="gramEnd"/>
      <w:r w:rsidR="00BD5FA0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апелляции о несогласии с выставленными баллами в образовательные организации, которыми участники ГИА были допущены к ГИА. Руководитель организации, принявший апелляцию о несогласии с выставленными баллами, передает ее в апелляционную комиссию в течение одного рабочего дня после ее получения.</w:t>
      </w:r>
    </w:p>
    <w:p w14:paraId="2B811E07" w14:textId="61DF2523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По результатам рассмотрения апелляции о несогласии с выставленными баллами конфликтная комиссия принимает решение об отклонении апелляции и сохранении выставленных баллов (отсутствие технических ошибок и ошибок оценивания экзаменационной работы) или об удовлетворении апелляции и изменении баллов (наличие технических ошибок и (или) ошибок оценивания экзаменационной работы). Баллы могут быть изменены как в сторону повышения, так и в сторону понижения.</w:t>
      </w:r>
    </w:p>
    <w:p w14:paraId="1369C92A" w14:textId="279B3ED1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Апелляции о нарушении установленного порядка проведения ГИА и (или) о несогласии с выставленными баллами могут быть отозваны участниками ГИА по их собственному желанию. 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Для этого участник ГИА пишет заявление об отзыве, поданной им апелляции. </w:t>
      </w:r>
      <w:r w:rsidR="00FD4E19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Участники ГИА</w:t>
      </w:r>
      <w:r w:rsidR="001A4EDB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выпускники прошлых лет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подают соответствующее заявление в письменной форме в конфликтную комиссию или в иные места, определенные </w:t>
      </w:r>
      <w:r w:rsidR="00BD5FA0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ОИВ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C5702D5" w14:textId="77777777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отсутствия заявления об отзыве, поданной апелляции, и неявки участника ГИА на заседание конфликтной комиссии, на котором рассматривается апелляция, конфликтная комиссия рассматривает его апелляцию в установленном порядке.</w:t>
      </w:r>
    </w:p>
    <w:p w14:paraId="09C5943F" w14:textId="1B03649E" w:rsidR="00BD5FA0" w:rsidRPr="00F00BF5" w:rsidRDefault="00BD5FA0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Апелляционная комиссия рассматривает апелляцию о несогласии с выставленными баллами в течение четырех рабочих дней, следующих за днем ее поступления в апелляционную комиссию.</w:t>
      </w:r>
    </w:p>
    <w:p w14:paraId="11149686" w14:textId="77777777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0FE1B7" w14:textId="77777777" w:rsidR="00C65402" w:rsidRPr="00F00BF5" w:rsidRDefault="00C65402" w:rsidP="00F00BF5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Данная информация была подготовлена в соответствии со следующими нормативными правовыми документами, регламентирующими проведение ГИА:</w:t>
      </w:r>
    </w:p>
    <w:p w14:paraId="7052E918" w14:textId="77777777" w:rsidR="00C65402" w:rsidRPr="00F00BF5" w:rsidRDefault="00C65402" w:rsidP="00F00BF5">
      <w:pPr>
        <w:autoSpaceDE w:val="0"/>
        <w:autoSpaceDN w:val="0"/>
        <w:adjustRightInd w:val="0"/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1.</w:t>
      </w:r>
      <w:r w:rsidRPr="00F00BF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  <w:t>Федеральным законом от 29.12.2012 № 273-ФЗ «Об образовании в Российской Федерации».</w:t>
      </w:r>
    </w:p>
    <w:p w14:paraId="37C51FBA" w14:textId="77777777" w:rsidR="00C65402" w:rsidRPr="00F00BF5" w:rsidRDefault="00C65402" w:rsidP="00F00BF5">
      <w:pPr>
        <w:autoSpaceDE w:val="0"/>
        <w:autoSpaceDN w:val="0"/>
        <w:adjustRightInd w:val="0"/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shd w:val="clear" w:color="auto" w:fill="FFFFFF"/>
          <w:lang w:eastAsia="ru-RU"/>
        </w:rPr>
      </w:pPr>
      <w:r w:rsidRPr="00F00BF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2.</w:t>
      </w:r>
      <w:r w:rsidRPr="00F00BF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proofErr w:type="gramStart"/>
      <w:r w:rsidRPr="00F00BF5">
        <w:rPr>
          <w:rFonts w:ascii="Times New Roman" w:eastAsia="Times New Roman" w:hAnsi="Times New Roman" w:cs="Times New Roman"/>
          <w:i/>
          <w:sz w:val="26"/>
          <w:szCs w:val="26"/>
          <w:shd w:val="clear" w:color="auto" w:fill="FFFFFF"/>
          <w:lang w:eastAsia="ru-RU"/>
        </w:rPr>
        <w:t>Постановлением Правительства Российской Федерации от 29.11.2021 № 2085</w:t>
      </w:r>
      <w:r w:rsidRPr="00F00BF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br/>
      </w:r>
      <w:r w:rsidRPr="00F00BF5">
        <w:rPr>
          <w:rFonts w:ascii="Times New Roman" w:eastAsia="Times New Roman" w:hAnsi="Times New Roman" w:cs="Times New Roman"/>
          <w:i/>
          <w:sz w:val="26"/>
          <w:szCs w:val="26"/>
          <w:shd w:val="clear" w:color="auto" w:fill="FFFFFF"/>
          <w:lang w:eastAsia="ru-RU"/>
        </w:rPr>
        <w:t>"О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образования"</w:t>
      </w:r>
      <w:proofErr w:type="gramEnd"/>
    </w:p>
    <w:p w14:paraId="205EEC87" w14:textId="5FE0D87B" w:rsidR="00C65402" w:rsidRPr="00F00BF5" w:rsidRDefault="00C65402" w:rsidP="00F00BF5">
      <w:pPr>
        <w:autoSpaceDE w:val="0"/>
        <w:autoSpaceDN w:val="0"/>
        <w:adjustRightInd w:val="0"/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3.</w:t>
      </w:r>
      <w:r w:rsidRPr="00F00BF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  <w:t xml:space="preserve">Приказом </w:t>
      </w:r>
      <w:proofErr w:type="spellStart"/>
      <w:r w:rsidRPr="00F00BF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Минпросвещения</w:t>
      </w:r>
      <w:proofErr w:type="spellEnd"/>
      <w:r w:rsidRPr="00F00BF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России и </w:t>
      </w:r>
      <w:proofErr w:type="spellStart"/>
      <w:r w:rsidRPr="00F00BF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Рособрнадзора</w:t>
      </w:r>
      <w:proofErr w:type="spellEnd"/>
      <w:r w:rsidRPr="00F00BF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от 04.04.202</w:t>
      </w:r>
      <w:r w:rsidR="00EA5AD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3</w:t>
      </w:r>
      <w:r w:rsidRPr="00F00BF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№ 233/552 «Об утверждении Порядка проведения государственной итоговой </w:t>
      </w:r>
      <w:r w:rsidRPr="00F00BF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lastRenderedPageBreak/>
        <w:t>аттестации по образовательным программам среднего общего образования» (зарегистрирован Минюстом России 15.05.2023, регистрационный № 73314).</w:t>
      </w:r>
    </w:p>
    <w:p w14:paraId="4E86E4BD" w14:textId="77777777" w:rsidR="0030567B" w:rsidRPr="00F00BF5" w:rsidRDefault="0030567B" w:rsidP="00F00BF5">
      <w:pPr>
        <w:widowControl w:val="0"/>
        <w:spacing w:after="0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5FA165B" w14:textId="48926C54" w:rsidR="00F91728" w:rsidRPr="00F00BF5" w:rsidRDefault="00B355E6" w:rsidP="00F00BF5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="00824E72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Порядком проведения ГИА по образовательным программам среднего общего образования ознакомлены:</w:t>
      </w:r>
    </w:p>
    <w:p w14:paraId="36387042" w14:textId="77777777" w:rsidR="00F91728" w:rsidRPr="00F00BF5" w:rsidRDefault="00F91728" w:rsidP="00F00BF5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9931C5" w14:textId="7F98854E" w:rsidR="00B355E6" w:rsidRPr="00F00BF5" w:rsidRDefault="00B355E6" w:rsidP="00F00BF5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 </w:t>
      </w:r>
      <w:r w:rsidR="00FD4E19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</w:p>
    <w:p w14:paraId="75AC8AA1" w14:textId="1258D8F5" w:rsidR="00824E72" w:rsidRPr="00F00BF5" w:rsidRDefault="00B355E6" w:rsidP="00F00BF5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___________________(_____________________)</w:t>
      </w:r>
      <w:r w:rsidR="00F91728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32774D38" w14:textId="1F16FAFC" w:rsidR="00DF41A0" w:rsidRPr="00F00BF5" w:rsidRDefault="00824E72" w:rsidP="00DF41A0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___________________(_____________________)                                 ___________________(_____________________)                                 </w:t>
      </w:r>
    </w:p>
    <w:p w14:paraId="4DCDA375" w14:textId="24B22769" w:rsidR="00824E72" w:rsidRPr="00F00BF5" w:rsidRDefault="00824E72" w:rsidP="00F00BF5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AD817A" w14:textId="235324BB" w:rsidR="00824E72" w:rsidRPr="00F00BF5" w:rsidRDefault="00F91728" w:rsidP="00F00BF5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</w:t>
      </w:r>
    </w:p>
    <w:p w14:paraId="4B0A681D" w14:textId="754CFA10" w:rsidR="00B355E6" w:rsidRPr="00F00BF5" w:rsidRDefault="00F91728" w:rsidP="00F00BF5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B355E6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«___»_______20__г.</w:t>
      </w:r>
    </w:p>
    <w:p w14:paraId="69490A2F" w14:textId="77777777" w:rsidR="00B355E6" w:rsidRPr="00F00BF5" w:rsidRDefault="00B355E6" w:rsidP="00F00BF5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188B43" w14:textId="1E3F7E82" w:rsidR="00B355E6" w:rsidRPr="00F00BF5" w:rsidRDefault="00B355E6" w:rsidP="00F00BF5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Родитель/законный представитель несовершеннолетнего участника </w:t>
      </w:r>
      <w:r w:rsidR="00FD4E19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</w:p>
    <w:p w14:paraId="7651D93A" w14:textId="77777777" w:rsidR="00F91728" w:rsidRPr="00F00BF5" w:rsidRDefault="00F91728" w:rsidP="00F00BF5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4A3F9D" w14:textId="77777777" w:rsidR="00824E72" w:rsidRPr="00F00BF5" w:rsidRDefault="00824E72" w:rsidP="00F00BF5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___________________(_____________________) </w:t>
      </w:r>
    </w:p>
    <w:p w14:paraId="5F775FBF" w14:textId="222DEB22" w:rsidR="00DF41A0" w:rsidRPr="00F00BF5" w:rsidRDefault="00824E72" w:rsidP="00DF41A0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___________________(_____________________)                                 ___________________(_____________________)                                 </w:t>
      </w:r>
      <w:bookmarkStart w:id="1" w:name="_GoBack"/>
      <w:bookmarkEnd w:id="1"/>
    </w:p>
    <w:p w14:paraId="13D19819" w14:textId="5856F4E7" w:rsidR="00824E72" w:rsidRPr="00F00BF5" w:rsidRDefault="00824E72" w:rsidP="00F00BF5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22225D" w14:textId="1F720583" w:rsidR="00824E72" w:rsidRPr="00F00BF5" w:rsidRDefault="00F91728" w:rsidP="00F00BF5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</w:t>
      </w:r>
    </w:p>
    <w:p w14:paraId="6436DA01" w14:textId="298D08A7" w:rsidR="00B355E6" w:rsidRPr="00F00BF5" w:rsidRDefault="00F91728" w:rsidP="00F00BF5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B355E6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«___»_______20__г.</w:t>
      </w:r>
    </w:p>
    <w:p w14:paraId="27564516" w14:textId="77777777" w:rsidR="00B355E6" w:rsidRPr="00F00BF5" w:rsidRDefault="00B355E6" w:rsidP="00F00BF5">
      <w:pPr>
        <w:rPr>
          <w:sz w:val="26"/>
          <w:szCs w:val="26"/>
          <w:lang w:eastAsia="ru-RU"/>
        </w:rPr>
      </w:pPr>
    </w:p>
    <w:sectPr w:rsidR="00B355E6" w:rsidRPr="00F00BF5" w:rsidSect="00876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323368"/>
    <w:multiLevelType w:val="hybridMultilevel"/>
    <w:tmpl w:val="1982F724"/>
    <w:lvl w:ilvl="0" w:tplc="B448B8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342D661D"/>
    <w:multiLevelType w:val="hybridMultilevel"/>
    <w:tmpl w:val="A2CAADA6"/>
    <w:lvl w:ilvl="0" w:tplc="857C5D24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855"/>
    <w:rsid w:val="0007009B"/>
    <w:rsid w:val="000E713A"/>
    <w:rsid w:val="00136297"/>
    <w:rsid w:val="00153545"/>
    <w:rsid w:val="0016141A"/>
    <w:rsid w:val="001A4EDB"/>
    <w:rsid w:val="00260C38"/>
    <w:rsid w:val="002A6256"/>
    <w:rsid w:val="0030567B"/>
    <w:rsid w:val="00342ECB"/>
    <w:rsid w:val="00374EE5"/>
    <w:rsid w:val="004B6B3A"/>
    <w:rsid w:val="005B6320"/>
    <w:rsid w:val="005F26AD"/>
    <w:rsid w:val="00663D5A"/>
    <w:rsid w:val="006B2466"/>
    <w:rsid w:val="00751AF0"/>
    <w:rsid w:val="007C06A0"/>
    <w:rsid w:val="007D21AC"/>
    <w:rsid w:val="007E06FB"/>
    <w:rsid w:val="00824E72"/>
    <w:rsid w:val="0087128E"/>
    <w:rsid w:val="00876EE2"/>
    <w:rsid w:val="008A21C4"/>
    <w:rsid w:val="00941662"/>
    <w:rsid w:val="00945B9B"/>
    <w:rsid w:val="009D3708"/>
    <w:rsid w:val="00A546F1"/>
    <w:rsid w:val="00AA5CC8"/>
    <w:rsid w:val="00AD6855"/>
    <w:rsid w:val="00B355E6"/>
    <w:rsid w:val="00BD5FA0"/>
    <w:rsid w:val="00BE0617"/>
    <w:rsid w:val="00C06F85"/>
    <w:rsid w:val="00C65402"/>
    <w:rsid w:val="00D274CA"/>
    <w:rsid w:val="00DA1A46"/>
    <w:rsid w:val="00DF41A0"/>
    <w:rsid w:val="00E72DD9"/>
    <w:rsid w:val="00EA5AD6"/>
    <w:rsid w:val="00F00BF5"/>
    <w:rsid w:val="00F91728"/>
    <w:rsid w:val="00FB0472"/>
    <w:rsid w:val="00FD4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DF1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5E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B355E6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B355E6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B355E6"/>
    <w:rPr>
      <w:rFonts w:ascii="Times New Roman" w:hAnsi="Times New Roman" w:cs="Times New Roman"/>
      <w:b/>
      <w:sz w:val="32"/>
      <w:szCs w:val="28"/>
    </w:rPr>
  </w:style>
  <w:style w:type="paragraph" w:styleId="a4">
    <w:name w:val="annotation text"/>
    <w:basedOn w:val="a"/>
    <w:link w:val="a5"/>
    <w:uiPriority w:val="99"/>
    <w:rsid w:val="00B355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примечания Знак"/>
    <w:basedOn w:val="a0"/>
    <w:link w:val="a4"/>
    <w:uiPriority w:val="99"/>
    <w:rsid w:val="00B355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annotation reference"/>
    <w:uiPriority w:val="99"/>
    <w:rsid w:val="00B355E6"/>
    <w:rPr>
      <w:rFonts w:cs="Times New Roman"/>
      <w:sz w:val="16"/>
    </w:rPr>
  </w:style>
  <w:style w:type="paragraph" w:styleId="a3">
    <w:name w:val="List Paragraph"/>
    <w:basedOn w:val="a"/>
    <w:uiPriority w:val="34"/>
    <w:qFormat/>
    <w:rsid w:val="00B355E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35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5E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5E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B355E6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B355E6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B355E6"/>
    <w:rPr>
      <w:rFonts w:ascii="Times New Roman" w:hAnsi="Times New Roman" w:cs="Times New Roman"/>
      <w:b/>
      <w:sz w:val="32"/>
      <w:szCs w:val="28"/>
    </w:rPr>
  </w:style>
  <w:style w:type="paragraph" w:styleId="a4">
    <w:name w:val="annotation text"/>
    <w:basedOn w:val="a"/>
    <w:link w:val="a5"/>
    <w:uiPriority w:val="99"/>
    <w:rsid w:val="00B355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примечания Знак"/>
    <w:basedOn w:val="a0"/>
    <w:link w:val="a4"/>
    <w:uiPriority w:val="99"/>
    <w:rsid w:val="00B355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annotation reference"/>
    <w:uiPriority w:val="99"/>
    <w:rsid w:val="00B355E6"/>
    <w:rPr>
      <w:rFonts w:cs="Times New Roman"/>
      <w:sz w:val="16"/>
    </w:rPr>
  </w:style>
  <w:style w:type="paragraph" w:styleId="a3">
    <w:name w:val="List Paragraph"/>
    <w:basedOn w:val="a"/>
    <w:uiPriority w:val="34"/>
    <w:qFormat/>
    <w:rsid w:val="00B355E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35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5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6</Pages>
  <Words>2058</Words>
  <Characters>11736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yakovleva.mv</dc:creator>
  <cp:lastModifiedBy>User</cp:lastModifiedBy>
  <cp:revision>15</cp:revision>
  <cp:lastPrinted>2024-10-21T06:18:00Z</cp:lastPrinted>
  <dcterms:created xsi:type="dcterms:W3CDTF">2023-10-23T08:09:00Z</dcterms:created>
  <dcterms:modified xsi:type="dcterms:W3CDTF">2025-10-03T06:54:00Z</dcterms:modified>
</cp:coreProperties>
</file>